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2EF4" w14:textId="77777777" w:rsidR="00A97A38" w:rsidRDefault="00A97A38" w:rsidP="00A97A38">
      <w:pPr>
        <w:jc w:val="center"/>
        <w:textAlignment w:val="baseline"/>
        <w:rPr>
          <w:bCs/>
          <w:color w:val="000000"/>
          <w:sz w:val="28"/>
          <w:szCs w:val="28"/>
        </w:rPr>
      </w:pPr>
    </w:p>
    <w:p w14:paraId="1D25B3C2" w14:textId="1559A450" w:rsidR="00A97A38" w:rsidRDefault="00A97A38" w:rsidP="00A97A38">
      <w:pPr>
        <w:jc w:val="right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14:paraId="2B0140CB" w14:textId="77777777" w:rsidR="00A97A38" w:rsidRDefault="00A97A38" w:rsidP="00A97A38">
      <w:pPr>
        <w:jc w:val="right"/>
        <w:textAlignment w:val="baseline"/>
        <w:rPr>
          <w:bCs/>
          <w:color w:val="000000"/>
          <w:sz w:val="28"/>
          <w:szCs w:val="28"/>
        </w:rPr>
      </w:pPr>
    </w:p>
    <w:p w14:paraId="1320A109" w14:textId="77F2153D" w:rsidR="00A97A38" w:rsidRPr="00E27AA7" w:rsidRDefault="00A97A38" w:rsidP="00A97A38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bCs/>
          <w:color w:val="000000"/>
          <w:sz w:val="28"/>
          <w:szCs w:val="28"/>
        </w:rPr>
        <w:t xml:space="preserve">Программа профилактики </w:t>
      </w:r>
      <w:r w:rsidRPr="00E27AA7">
        <w:rPr>
          <w:color w:val="000000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E27AA7">
        <w:rPr>
          <w:rFonts w:eastAsia="Calibri"/>
          <w:color w:val="000000"/>
          <w:sz w:val="28"/>
          <w:szCs w:val="28"/>
          <w:lang w:eastAsia="en-US"/>
        </w:rPr>
        <w:t>в сфере благоустройства</w:t>
      </w:r>
      <w:r w:rsidRPr="00E27AA7">
        <w:rPr>
          <w:color w:val="000000"/>
          <w:sz w:val="28"/>
          <w:szCs w:val="28"/>
        </w:rPr>
        <w:t xml:space="preserve"> </w:t>
      </w:r>
    </w:p>
    <w:p w14:paraId="65CE913C" w14:textId="77777777" w:rsidR="00A97A38" w:rsidRPr="00E27AA7" w:rsidRDefault="00A97A38" w:rsidP="00A97A38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 поселения </w:t>
      </w:r>
    </w:p>
    <w:p w14:paraId="40A6A920" w14:textId="54A290B1" w:rsidR="00A97A38" w:rsidRPr="00E27AA7" w:rsidRDefault="00A97A38" w:rsidP="00A97A38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E27AA7">
        <w:rPr>
          <w:color w:val="000000"/>
          <w:sz w:val="28"/>
          <w:szCs w:val="28"/>
        </w:rPr>
        <w:t xml:space="preserve"> год</w:t>
      </w:r>
    </w:p>
    <w:p w14:paraId="54B313E7" w14:textId="77777777" w:rsidR="00A97A38" w:rsidRPr="00E27AA7" w:rsidRDefault="00A97A38" w:rsidP="00A97A38">
      <w:pPr>
        <w:ind w:firstLine="621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14:paraId="750F789B" w14:textId="77777777" w:rsidR="00A97A38" w:rsidRPr="00E27AA7" w:rsidRDefault="00A97A38" w:rsidP="00A97A38">
      <w:pPr>
        <w:jc w:val="center"/>
        <w:textAlignment w:val="baseline"/>
        <w:rPr>
          <w:b/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 xml:space="preserve">Раздел 1. Анализ текущего состояния осуществления </w:t>
      </w:r>
      <w:r w:rsidRPr="00E27AA7">
        <w:rPr>
          <w:b/>
          <w:color w:val="000000"/>
          <w:sz w:val="28"/>
          <w:szCs w:val="28"/>
        </w:rPr>
        <w:t>муниципального контроля</w:t>
      </w:r>
      <w:r w:rsidRPr="00E27AA7">
        <w:rPr>
          <w:rFonts w:eastAsia="Calibri"/>
          <w:b/>
          <w:color w:val="000000"/>
          <w:sz w:val="28"/>
          <w:szCs w:val="28"/>
          <w:lang w:eastAsia="en-US"/>
        </w:rPr>
        <w:t xml:space="preserve"> в сфере благоустройства</w:t>
      </w:r>
      <w:r w:rsidRPr="00E27AA7">
        <w:rPr>
          <w:b/>
          <w:bCs/>
          <w:color w:val="000000"/>
          <w:sz w:val="28"/>
          <w:szCs w:val="28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6D92BD87" w14:textId="77777777" w:rsidR="00A97A38" w:rsidRPr="00E27AA7" w:rsidRDefault="00A97A38" w:rsidP="00A97A38">
      <w:pPr>
        <w:ind w:firstLine="621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14:paraId="317DE18D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Настоящая программа (далее - </w:t>
      </w:r>
      <w:r w:rsidRPr="00E27AA7">
        <w:rPr>
          <w:bCs/>
          <w:color w:val="000000"/>
          <w:sz w:val="28"/>
          <w:szCs w:val="28"/>
        </w:rPr>
        <w:t>программа профилактики</w:t>
      </w:r>
      <w:r w:rsidRPr="00E27AA7">
        <w:rPr>
          <w:color w:val="000000"/>
          <w:sz w:val="28"/>
          <w:szCs w:val="28"/>
        </w:rPr>
        <w:t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</w:t>
      </w:r>
      <w:r>
        <w:rPr>
          <w:color w:val="000000"/>
          <w:sz w:val="28"/>
          <w:szCs w:val="28"/>
        </w:rPr>
        <w:t xml:space="preserve"> </w:t>
      </w:r>
      <w:r w:rsidRPr="00E27AA7">
        <w:rPr>
          <w:color w:val="000000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муниципальном контроле в сфере благоустройства </w:t>
      </w:r>
      <w:r w:rsidRPr="00E27AA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 поселения Хохольского муниципального района области от </w:t>
      </w:r>
      <w:r>
        <w:rPr>
          <w:color w:val="000000"/>
          <w:sz w:val="28"/>
          <w:szCs w:val="28"/>
        </w:rPr>
        <w:t>28</w:t>
      </w:r>
      <w:r w:rsidRPr="00E27AA7">
        <w:rPr>
          <w:color w:val="000000"/>
          <w:sz w:val="28"/>
          <w:szCs w:val="28"/>
        </w:rPr>
        <w:t>.09.2021 №</w:t>
      </w:r>
      <w:r>
        <w:rPr>
          <w:color w:val="000000"/>
          <w:sz w:val="28"/>
          <w:szCs w:val="28"/>
        </w:rPr>
        <w:t xml:space="preserve"> 19</w:t>
      </w:r>
      <w:r w:rsidRPr="00E27AA7">
        <w:rPr>
          <w:color w:val="000000"/>
          <w:sz w:val="28"/>
          <w:szCs w:val="28"/>
        </w:rPr>
        <w:t xml:space="preserve">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27AA7">
        <w:rPr>
          <w:rFonts w:eastAsia="Calibri"/>
          <w:color w:val="000000"/>
          <w:sz w:val="28"/>
          <w:szCs w:val="28"/>
          <w:lang w:eastAsia="en-US"/>
        </w:rPr>
        <w:t>в сфере благоустройства</w:t>
      </w:r>
      <w:r w:rsidRPr="00E27AA7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 поселения.</w:t>
      </w:r>
    </w:p>
    <w:p w14:paraId="45429B4A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Целью </w:t>
      </w:r>
      <w:r w:rsidRPr="00E27AA7">
        <w:rPr>
          <w:bCs/>
          <w:color w:val="000000"/>
          <w:sz w:val="28"/>
          <w:szCs w:val="28"/>
        </w:rPr>
        <w:t>программы профилактики</w:t>
      </w:r>
      <w:r w:rsidRPr="00E27AA7">
        <w:rPr>
          <w:color w:val="000000"/>
          <w:sz w:val="28"/>
          <w:szCs w:val="28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поселения, </w:t>
      </w:r>
      <w:r w:rsidRPr="00E27AA7">
        <w:rPr>
          <w:color w:val="000000"/>
          <w:sz w:val="28"/>
          <w:szCs w:val="28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14:paraId="274C4126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 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>поселения,</w:t>
      </w:r>
      <w:r w:rsidRPr="00E27AA7">
        <w:rPr>
          <w:color w:val="000000"/>
          <w:sz w:val="28"/>
          <w:szCs w:val="28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14:paraId="336C0B6C" w14:textId="77777777" w:rsidR="00A97A38" w:rsidRPr="00E27AA7" w:rsidRDefault="00A97A38" w:rsidP="00A97A38">
      <w:pPr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52FF060D" w14:textId="77777777" w:rsidR="00A97A38" w:rsidRPr="00E27AA7" w:rsidRDefault="00A97A38" w:rsidP="00A97A38">
      <w:pPr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 xml:space="preserve">Раздел 2. Цели и задачи реализации программы профилактики. </w:t>
      </w:r>
    </w:p>
    <w:p w14:paraId="1C97F612" w14:textId="77777777" w:rsidR="00A97A38" w:rsidRPr="00E27AA7" w:rsidRDefault="00A97A38" w:rsidP="00A97A38">
      <w:pPr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14:paraId="0CC7BFBF" w14:textId="77777777" w:rsidR="00A97A38" w:rsidRPr="00E27AA7" w:rsidRDefault="00A97A38" w:rsidP="00A97A38">
      <w:pPr>
        <w:ind w:firstLine="621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lastRenderedPageBreak/>
        <w:t>1. Основными целями программы профилактики являются:</w:t>
      </w:r>
      <w:r w:rsidRPr="00E27AA7">
        <w:rPr>
          <w:color w:val="000000"/>
          <w:sz w:val="28"/>
          <w:szCs w:val="28"/>
        </w:rPr>
        <w:t xml:space="preserve"> </w:t>
      </w:r>
    </w:p>
    <w:p w14:paraId="6613C67F" w14:textId="77777777" w:rsidR="00A97A38" w:rsidRPr="00E27AA7" w:rsidRDefault="00A97A38" w:rsidP="00A97A38">
      <w:pPr>
        <w:ind w:firstLine="621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 </w:t>
      </w:r>
    </w:p>
    <w:p w14:paraId="1FB2D440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стимулирование добросовестного соблюдения контролируемыми лицами обязательных требований,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>;</w:t>
      </w:r>
    </w:p>
    <w:p w14:paraId="2A85541F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7F8FDEE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создание условий для доведения обязательных требований,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 xml:space="preserve"> до контролируемых лиц, повышение информированности о способах их соблюдения;</w:t>
      </w:r>
    </w:p>
    <w:p w14:paraId="0632770B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предупреждение нарушения контролируемыми лицами обязательных требований,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>.</w:t>
      </w:r>
    </w:p>
    <w:p w14:paraId="590DA3D5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7B52FD1D" w14:textId="77777777" w:rsidR="00A97A38" w:rsidRPr="00E27AA7" w:rsidRDefault="00A97A38" w:rsidP="00A97A38">
      <w:pPr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>2. Задачами реализации Программы являются:</w:t>
      </w:r>
    </w:p>
    <w:p w14:paraId="39C54077" w14:textId="77777777" w:rsidR="00A97A38" w:rsidRPr="00E27AA7" w:rsidRDefault="00A97A38" w:rsidP="00A97A38">
      <w:pPr>
        <w:ind w:left="925" w:firstLine="709"/>
        <w:jc w:val="both"/>
        <w:textAlignment w:val="baseline"/>
        <w:rPr>
          <w:color w:val="000000"/>
          <w:sz w:val="28"/>
          <w:szCs w:val="28"/>
        </w:rPr>
      </w:pPr>
    </w:p>
    <w:p w14:paraId="5F46E3AE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>поселения,</w:t>
      </w:r>
      <w:r w:rsidRPr="00E27AA7">
        <w:rPr>
          <w:color w:val="000000"/>
          <w:sz w:val="28"/>
          <w:szCs w:val="28"/>
        </w:rPr>
        <w:t xml:space="preserve"> определение способов устранения или снижения рисков их возникновения; </w:t>
      </w:r>
    </w:p>
    <w:p w14:paraId="3D996ADE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формирование единого понимания обязательных требований,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 xml:space="preserve"> у всех участников контрольной деятельности; </w:t>
      </w:r>
    </w:p>
    <w:p w14:paraId="41A5ACA0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14:paraId="0BDC5822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F2DDA4F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14:paraId="3D1CC6E4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регулярная ревизия обязательных требований,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</w:t>
      </w:r>
      <w:r w:rsidRPr="00E27AA7">
        <w:rPr>
          <w:b/>
          <w:color w:val="000000"/>
          <w:sz w:val="28"/>
          <w:szCs w:val="28"/>
        </w:rPr>
        <w:t xml:space="preserve"> </w:t>
      </w:r>
      <w:r w:rsidRPr="00E27AA7">
        <w:rPr>
          <w:rFonts w:eastAsia="Calibri"/>
          <w:color w:val="000000"/>
          <w:sz w:val="28"/>
          <w:szCs w:val="28"/>
          <w:lang w:eastAsia="en-US"/>
        </w:rPr>
        <w:t>поселения</w:t>
      </w:r>
      <w:r w:rsidRPr="00E27AA7">
        <w:rPr>
          <w:color w:val="000000"/>
          <w:sz w:val="28"/>
          <w:szCs w:val="28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E27AA7">
        <w:rPr>
          <w:rFonts w:eastAsia="Calibr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E27AA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Архангельского</w:t>
      </w:r>
      <w:r w:rsidRPr="00E27AA7">
        <w:rPr>
          <w:color w:val="000000"/>
          <w:sz w:val="28"/>
          <w:szCs w:val="28"/>
        </w:rPr>
        <w:t xml:space="preserve"> сельского поселения; </w:t>
      </w:r>
    </w:p>
    <w:p w14:paraId="1406E987" w14:textId="77777777" w:rsidR="00A97A38" w:rsidRPr="00E27AA7" w:rsidRDefault="00A97A38" w:rsidP="00A97A38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7AA7">
        <w:rPr>
          <w:color w:val="000000"/>
          <w:sz w:val="28"/>
          <w:szCs w:val="28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14:paraId="6839AB92" w14:textId="77777777" w:rsidR="00A97A38" w:rsidRPr="00E27AA7" w:rsidRDefault="00A97A38" w:rsidP="00A97A38">
      <w:pPr>
        <w:ind w:left="925" w:firstLine="709"/>
        <w:textAlignment w:val="baseline"/>
        <w:rPr>
          <w:color w:val="000000"/>
          <w:sz w:val="28"/>
          <w:szCs w:val="28"/>
        </w:rPr>
      </w:pPr>
    </w:p>
    <w:p w14:paraId="0777DD7A" w14:textId="77777777" w:rsidR="00A97A38" w:rsidRPr="00E27AA7" w:rsidRDefault="00A97A38" w:rsidP="00A97A38">
      <w:pPr>
        <w:ind w:firstLine="621"/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  <w:r w:rsidRPr="00E27AA7">
        <w:rPr>
          <w:color w:val="000000"/>
          <w:sz w:val="28"/>
          <w:szCs w:val="28"/>
        </w:rPr>
        <w:t xml:space="preserve"> </w:t>
      </w:r>
    </w:p>
    <w:p w14:paraId="1C785834" w14:textId="77777777" w:rsidR="00A97A38" w:rsidRPr="00E27AA7" w:rsidRDefault="00A97A38" w:rsidP="00A97A38">
      <w:pPr>
        <w:jc w:val="both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619"/>
        <w:gridCol w:w="1276"/>
        <w:gridCol w:w="3260"/>
      </w:tblGrid>
      <w:tr w:rsidR="00A97A38" w:rsidRPr="00E27AA7" w14:paraId="2C718D02" w14:textId="77777777" w:rsidTr="005C5B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9649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</w:rPr>
            </w:pPr>
            <w:r w:rsidRPr="00E27AA7">
              <w:rPr>
                <w:b/>
                <w:color w:val="000000"/>
                <w:sz w:val="27"/>
              </w:rPr>
              <w:lastRenderedPageBreak/>
              <w:t xml:space="preserve">№ п/п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4EBA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</w:rPr>
            </w:pPr>
            <w:r w:rsidRPr="00E27AA7">
              <w:rPr>
                <w:b/>
                <w:color w:val="000000"/>
                <w:sz w:val="27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1819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</w:rPr>
            </w:pPr>
            <w:r w:rsidRPr="00E27AA7">
              <w:rPr>
                <w:b/>
                <w:color w:val="000000"/>
                <w:sz w:val="27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71D1" w14:textId="77777777" w:rsidR="00A97A38" w:rsidRPr="00E27AA7" w:rsidRDefault="00A97A38" w:rsidP="005C5B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E27AA7">
              <w:rPr>
                <w:b/>
                <w:color w:val="000000"/>
                <w:sz w:val="27"/>
                <w:szCs w:val="27"/>
              </w:rPr>
              <w:t>Структурные подразделения</w:t>
            </w:r>
            <w:r w:rsidRPr="00E27AA7">
              <w:rPr>
                <w:b/>
                <w:bCs/>
                <w:color w:val="000000"/>
                <w:sz w:val="27"/>
                <w:szCs w:val="27"/>
              </w:rPr>
              <w:t>,</w:t>
            </w:r>
          </w:p>
          <w:p w14:paraId="595726C8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  <w:sz w:val="27"/>
                <w:szCs w:val="27"/>
              </w:rPr>
            </w:pPr>
            <w:r w:rsidRPr="00E27AA7">
              <w:rPr>
                <w:b/>
                <w:color w:val="000000"/>
                <w:sz w:val="27"/>
                <w:szCs w:val="27"/>
              </w:rPr>
              <w:t>ответственные за реализацию</w:t>
            </w:r>
          </w:p>
          <w:p w14:paraId="7F77A7E9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</w:tr>
      <w:tr w:rsidR="00A97A38" w:rsidRPr="00E27AA7" w14:paraId="068B0B50" w14:textId="77777777" w:rsidTr="005C5B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6D8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7A06" w14:textId="77777777" w:rsidR="00A97A38" w:rsidRPr="00E27AA7" w:rsidRDefault="00A97A38" w:rsidP="005C5B04">
            <w:pPr>
              <w:ind w:left="83" w:right="141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 w:rsidRPr="00E27AA7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r>
              <w:rPr>
                <w:color w:val="000000"/>
                <w:sz w:val="28"/>
                <w:szCs w:val="28"/>
              </w:rPr>
              <w:t>Архангельского</w:t>
            </w:r>
            <w:r w:rsidRPr="00E27AA7">
              <w:rPr>
                <w:color w:val="000000"/>
                <w:sz w:val="27"/>
                <w:szCs w:val="27"/>
              </w:rPr>
              <w:t xml:space="preserve"> сельского</w:t>
            </w:r>
            <w:r w:rsidRPr="00E27AA7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E27AA7">
              <w:rPr>
                <w:rFonts w:eastAsia="Calibri"/>
                <w:color w:val="000000"/>
                <w:sz w:val="27"/>
                <w:szCs w:val="27"/>
                <w:lang w:eastAsia="en-US"/>
              </w:rPr>
              <w:t>поселения</w:t>
            </w:r>
            <w:r w:rsidRPr="00E27AA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22CE" w14:textId="77777777" w:rsidR="00A97A38" w:rsidRPr="00E27AA7" w:rsidRDefault="00A97A38" w:rsidP="005C5B04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FE86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ведущий специалист администрации </w:t>
            </w:r>
            <w:r>
              <w:rPr>
                <w:color w:val="000000"/>
                <w:sz w:val="28"/>
                <w:szCs w:val="28"/>
              </w:rPr>
              <w:t>Архангельского</w:t>
            </w:r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A97A38" w:rsidRPr="00E27AA7" w14:paraId="127F8198" w14:textId="77777777" w:rsidTr="005C5B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B1F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7A70" w14:textId="77777777" w:rsidR="00A97A38" w:rsidRPr="00E27AA7" w:rsidRDefault="00A97A38" w:rsidP="005C5B04">
            <w:pPr>
              <w:ind w:left="83" w:right="141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Объявление предостережения о недопустимости нарушения обязательных требований, </w:t>
            </w:r>
            <w:r w:rsidRPr="00E27AA7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правил благоустройства территории </w:t>
            </w:r>
            <w:r>
              <w:rPr>
                <w:color w:val="000000"/>
                <w:sz w:val="28"/>
                <w:szCs w:val="28"/>
              </w:rPr>
              <w:t>Архангельского</w:t>
            </w:r>
            <w:r w:rsidRPr="00E27AA7">
              <w:rPr>
                <w:color w:val="000000"/>
                <w:sz w:val="27"/>
                <w:szCs w:val="27"/>
              </w:rPr>
              <w:t xml:space="preserve"> сельского</w:t>
            </w:r>
            <w:r w:rsidRPr="00E27AA7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E27AA7">
              <w:rPr>
                <w:rFonts w:eastAsia="Calibri"/>
                <w:color w:val="000000"/>
                <w:sz w:val="27"/>
                <w:szCs w:val="27"/>
                <w:lang w:eastAsia="en-US"/>
              </w:rPr>
              <w:t>поселения</w:t>
            </w:r>
            <w:r w:rsidRPr="00E27AA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DAAE" w14:textId="77777777" w:rsidR="00A97A38" w:rsidRPr="00E27AA7" w:rsidRDefault="00A97A38" w:rsidP="005C5B04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FD56" w14:textId="77777777" w:rsidR="00A97A38" w:rsidRPr="00E27AA7" w:rsidRDefault="00A97A38" w:rsidP="005C5B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глава</w:t>
            </w:r>
            <w:r w:rsidRPr="00E27AA7">
              <w:rPr>
                <w:color w:val="000000"/>
                <w:sz w:val="27"/>
                <w:szCs w:val="27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Архангельского</w:t>
            </w:r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A97A38" w:rsidRPr="00E27AA7" w14:paraId="3407C817" w14:textId="77777777" w:rsidTr="005C5B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6448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039C" w14:textId="77777777" w:rsidR="00A97A38" w:rsidRPr="00E27AA7" w:rsidRDefault="00A97A38" w:rsidP="005C5B04">
            <w:pPr>
              <w:ind w:left="83" w:right="142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 xml:space="preserve">Консультирование контролируемых лиц и их представителей: </w:t>
            </w:r>
          </w:p>
          <w:p w14:paraId="058E4F44" w14:textId="77777777" w:rsidR="00A97A38" w:rsidRPr="00E27AA7" w:rsidRDefault="00A97A38" w:rsidP="005C5B04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  <w:szCs w:val="27"/>
              </w:rPr>
              <w:t>1) по телефону, посредством видео-конференц</w:t>
            </w:r>
            <w:r w:rsidRPr="00E27AA7">
              <w:rPr>
                <w:color w:val="000000"/>
                <w:sz w:val="27"/>
              </w:rPr>
              <w:t xml:space="preserve">-связи, на личном приеме либо в ходе проведения профилактического мероприятия, контрольного мероприятия; </w:t>
            </w:r>
          </w:p>
          <w:p w14:paraId="3F83A424" w14:textId="77777777" w:rsidR="00A97A38" w:rsidRPr="00E27AA7" w:rsidRDefault="00A97A38" w:rsidP="005C5B04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2) посредством размещения на официальном сайте администрации подписанных уполномоченным должностным лицом контрольного органа письменных разъяснений по однотипным обращениям </w:t>
            </w:r>
            <w:r w:rsidRPr="00E27AA7">
              <w:rPr>
                <w:color w:val="000000"/>
                <w:sz w:val="27"/>
                <w:szCs w:val="27"/>
              </w:rPr>
              <w:t>контролируемых лиц</w:t>
            </w:r>
            <w:r w:rsidRPr="00E27AA7">
              <w:rPr>
                <w:color w:val="000000"/>
                <w:sz w:val="27"/>
              </w:rPr>
              <w:t xml:space="preserve"> и их представителей;</w:t>
            </w:r>
          </w:p>
          <w:p w14:paraId="383CDB03" w14:textId="77777777" w:rsidR="00A97A38" w:rsidRPr="00E27AA7" w:rsidRDefault="00A97A38" w:rsidP="005C5B04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C514" w14:textId="77777777" w:rsidR="00A97A38" w:rsidRPr="00E27AA7" w:rsidRDefault="00A97A38" w:rsidP="005C5B04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5293" w14:textId="77777777" w:rsidR="00A97A38" w:rsidRPr="00E27AA7" w:rsidRDefault="00A97A38" w:rsidP="005C5B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глава</w:t>
            </w:r>
            <w:r w:rsidRPr="00E27AA7">
              <w:rPr>
                <w:color w:val="000000"/>
                <w:sz w:val="27"/>
                <w:szCs w:val="27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Архангельского</w:t>
            </w:r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A97A38" w:rsidRPr="00E27AA7" w14:paraId="2E25A462" w14:textId="77777777" w:rsidTr="005C5B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E968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0676" w14:textId="77777777" w:rsidR="00A97A38" w:rsidRPr="00E27AA7" w:rsidRDefault="00A97A38" w:rsidP="005C5B04">
            <w:pPr>
              <w:ind w:left="83" w:right="142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27AA7">
              <w:rPr>
                <w:color w:val="000000"/>
                <w:sz w:val="27"/>
                <w:szCs w:val="27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A1E0" w14:textId="77777777" w:rsidR="00A97A38" w:rsidRPr="00E27AA7" w:rsidRDefault="00A97A38" w:rsidP="005C5B04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F360" w14:textId="77777777" w:rsidR="00A97A38" w:rsidRPr="00E27AA7" w:rsidRDefault="00A97A38" w:rsidP="005C5B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глава</w:t>
            </w:r>
            <w:r w:rsidRPr="00E27AA7">
              <w:rPr>
                <w:color w:val="000000"/>
                <w:sz w:val="27"/>
                <w:szCs w:val="27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Архангельского</w:t>
            </w:r>
            <w:r w:rsidRPr="00E27AA7">
              <w:rPr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</w:tbl>
    <w:p w14:paraId="75201CD7" w14:textId="77777777" w:rsidR="00A97A38" w:rsidRPr="00E27AA7" w:rsidRDefault="00A97A38" w:rsidP="00A97A38">
      <w:pPr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</w:rPr>
        <w:t xml:space="preserve"> </w:t>
      </w:r>
    </w:p>
    <w:p w14:paraId="6BFF4AC1" w14:textId="77777777" w:rsidR="00A97A38" w:rsidRPr="00E27AA7" w:rsidRDefault="00A97A38" w:rsidP="00A97A38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3BE3C89F" w14:textId="77777777" w:rsidR="00A97A38" w:rsidRPr="00E27AA7" w:rsidRDefault="00A97A38" w:rsidP="00A97A38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2C945501" w14:textId="77777777" w:rsidR="00A97A38" w:rsidRPr="00E27AA7" w:rsidRDefault="00A97A38" w:rsidP="00A97A38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518DC7A7" w14:textId="77777777" w:rsidR="00A97A38" w:rsidRPr="00E27AA7" w:rsidRDefault="00A97A38" w:rsidP="00A97A38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473125AA" w14:textId="77777777" w:rsidR="00A97A38" w:rsidRPr="00E27AA7" w:rsidRDefault="00A97A38" w:rsidP="00A97A38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437EB5FC" w14:textId="77777777" w:rsidR="00A97A38" w:rsidRPr="00E27AA7" w:rsidRDefault="00A97A38" w:rsidP="00A97A38">
      <w:pPr>
        <w:ind w:firstLine="621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14:paraId="6F186C78" w14:textId="77777777" w:rsidR="00A97A38" w:rsidRPr="00E27AA7" w:rsidRDefault="00A97A38" w:rsidP="00A97A38">
      <w:pPr>
        <w:ind w:firstLine="621"/>
        <w:jc w:val="center"/>
        <w:textAlignment w:val="baseline"/>
        <w:rPr>
          <w:color w:val="000000"/>
          <w:sz w:val="28"/>
          <w:szCs w:val="28"/>
        </w:rPr>
      </w:pPr>
      <w:r w:rsidRPr="00E27AA7">
        <w:rPr>
          <w:b/>
          <w:bCs/>
          <w:color w:val="000000"/>
          <w:sz w:val="28"/>
          <w:szCs w:val="28"/>
        </w:rPr>
        <w:t xml:space="preserve">программы профилактики </w:t>
      </w:r>
    </w:p>
    <w:p w14:paraId="17063554" w14:textId="77777777" w:rsidR="00A97A38" w:rsidRPr="00E27AA7" w:rsidRDefault="00A97A38" w:rsidP="00A97A38">
      <w:pPr>
        <w:ind w:firstLine="621"/>
        <w:jc w:val="center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834"/>
        <w:gridCol w:w="2410"/>
      </w:tblGrid>
      <w:tr w:rsidR="00A97A38" w:rsidRPr="00E27AA7" w14:paraId="1837CD7A" w14:textId="77777777" w:rsidTr="005C5B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8332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</w:rPr>
            </w:pPr>
            <w:r w:rsidRPr="00E27AA7">
              <w:rPr>
                <w:b/>
                <w:color w:val="000000"/>
                <w:sz w:val="27"/>
              </w:rPr>
              <w:t xml:space="preserve">№ п/п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1165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</w:rPr>
            </w:pPr>
            <w:r w:rsidRPr="00E27AA7">
              <w:rPr>
                <w:b/>
                <w:color w:val="000000"/>
                <w:sz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2FAD" w14:textId="77777777" w:rsidR="00A97A38" w:rsidRPr="00E27AA7" w:rsidRDefault="00A97A38" w:rsidP="005C5B04">
            <w:pPr>
              <w:jc w:val="center"/>
              <w:textAlignment w:val="baseline"/>
              <w:rPr>
                <w:b/>
                <w:color w:val="000000"/>
              </w:rPr>
            </w:pPr>
            <w:r w:rsidRPr="00E27AA7">
              <w:rPr>
                <w:b/>
                <w:color w:val="000000"/>
                <w:sz w:val="27"/>
              </w:rPr>
              <w:t xml:space="preserve">Величина </w:t>
            </w:r>
          </w:p>
        </w:tc>
      </w:tr>
      <w:tr w:rsidR="00A97A38" w:rsidRPr="00E27AA7" w14:paraId="3419B63D" w14:textId="77777777" w:rsidTr="005C5B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7BB1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FBE2" w14:textId="77777777" w:rsidR="00A97A38" w:rsidRPr="00E27AA7" w:rsidRDefault="00A97A38" w:rsidP="005C5B04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</w:t>
            </w:r>
            <w:r w:rsidRPr="00E27AA7">
              <w:rPr>
                <w:color w:val="000000"/>
                <w:sz w:val="28"/>
                <w:szCs w:val="28"/>
              </w:rPr>
              <w:t xml:space="preserve">31.07.2020 </w:t>
            </w:r>
            <w:r w:rsidRPr="00E27AA7">
              <w:rPr>
                <w:color w:val="000000"/>
                <w:sz w:val="27"/>
              </w:rPr>
              <w:t xml:space="preserve">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EAFE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100 % </w:t>
            </w:r>
          </w:p>
        </w:tc>
      </w:tr>
      <w:tr w:rsidR="00A97A38" w:rsidRPr="00E27AA7" w14:paraId="43E0DB11" w14:textId="77777777" w:rsidTr="005C5B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2331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F141" w14:textId="77777777" w:rsidR="00A97A38" w:rsidRPr="00E27AA7" w:rsidRDefault="00A97A38" w:rsidP="005C5B04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3E60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100 % от числа обратившихся </w:t>
            </w:r>
          </w:p>
        </w:tc>
      </w:tr>
      <w:tr w:rsidR="00A97A38" w:rsidRPr="00E27AA7" w14:paraId="3DBC5206" w14:textId="77777777" w:rsidTr="005C5B0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EE20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F805" w14:textId="77777777" w:rsidR="00A97A38" w:rsidRPr="00E27AA7" w:rsidRDefault="00A97A38" w:rsidP="005C5B04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D314" w14:textId="77777777" w:rsidR="00A97A38" w:rsidRPr="00E27AA7" w:rsidRDefault="00A97A38" w:rsidP="005C5B04">
            <w:pPr>
              <w:jc w:val="center"/>
              <w:textAlignment w:val="baseline"/>
              <w:rPr>
                <w:color w:val="000000"/>
              </w:rPr>
            </w:pPr>
            <w:r w:rsidRPr="00E27AA7">
              <w:rPr>
                <w:color w:val="000000"/>
                <w:sz w:val="27"/>
              </w:rPr>
              <w:t>не менее 1 мероприятия в год</w:t>
            </w:r>
          </w:p>
        </w:tc>
      </w:tr>
    </w:tbl>
    <w:p w14:paraId="7CA38D04" w14:textId="77777777" w:rsidR="00A97A38" w:rsidRPr="00E27AA7" w:rsidRDefault="00A97A38" w:rsidP="00A97A38">
      <w:pPr>
        <w:ind w:firstLine="621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</w:rPr>
        <w:t xml:space="preserve"> </w:t>
      </w:r>
    </w:p>
    <w:p w14:paraId="2965C552" w14:textId="77777777" w:rsidR="00A97A38" w:rsidRPr="00E27AA7" w:rsidRDefault="00A97A38" w:rsidP="00A97A38">
      <w:pPr>
        <w:ind w:firstLine="621"/>
        <w:textAlignment w:val="baseline"/>
        <w:rPr>
          <w:color w:val="000000"/>
          <w:sz w:val="16"/>
          <w:szCs w:val="16"/>
        </w:rPr>
      </w:pPr>
    </w:p>
    <w:p w14:paraId="404F9FCC" w14:textId="77777777" w:rsidR="00A97A38" w:rsidRPr="00E27AA7" w:rsidRDefault="00A97A38" w:rsidP="00A97A38">
      <w:pPr>
        <w:ind w:firstLine="621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</w:rPr>
        <w:t xml:space="preserve"> </w:t>
      </w:r>
    </w:p>
    <w:p w14:paraId="49B23A1D" w14:textId="77777777" w:rsidR="00A97A38" w:rsidRPr="00E27AA7" w:rsidRDefault="00A97A38" w:rsidP="00A97A38">
      <w:pPr>
        <w:ind w:firstLine="621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</w:rPr>
        <w:t xml:space="preserve"> </w:t>
      </w:r>
    </w:p>
    <w:p w14:paraId="556C3EAE" w14:textId="77777777" w:rsidR="00A97A38" w:rsidRPr="00E27AA7" w:rsidRDefault="00A97A38" w:rsidP="00A97A38">
      <w:pPr>
        <w:jc w:val="both"/>
        <w:textAlignment w:val="baseline"/>
        <w:rPr>
          <w:color w:val="000000"/>
          <w:sz w:val="16"/>
          <w:szCs w:val="16"/>
        </w:rPr>
      </w:pPr>
      <w:r w:rsidRPr="00E27AA7">
        <w:rPr>
          <w:color w:val="000000"/>
          <w:sz w:val="27"/>
        </w:rPr>
        <w:t xml:space="preserve"> </w:t>
      </w:r>
    </w:p>
    <w:p w14:paraId="340C267A" w14:textId="77777777" w:rsidR="00C1087F" w:rsidRDefault="00C1087F"/>
    <w:sectPr w:rsidR="00C1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B"/>
    <w:rsid w:val="002C402B"/>
    <w:rsid w:val="00A97A38"/>
    <w:rsid w:val="00C1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CEC3"/>
  <w15:chartTrackingRefBased/>
  <w15:docId w15:val="{148FA43C-F6B3-4D19-A6C3-8DFF9F7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A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2023-12-11T07:52:00Z</dcterms:created>
  <dcterms:modified xsi:type="dcterms:W3CDTF">2023-12-11T07:53:00Z</dcterms:modified>
</cp:coreProperties>
</file>